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7BC7" w14:textId="089EF1BD" w:rsidR="00611F57" w:rsidRPr="00C9349F" w:rsidRDefault="003C31E6" w:rsidP="00814552">
      <w:pPr>
        <w:jc w:val="center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drawing>
          <wp:inline distT="0" distB="0" distL="0" distR="0" wp14:anchorId="54AC91B6" wp14:editId="37D501B0">
            <wp:extent cx="647192" cy="64791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09" cy="6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7143" w14:textId="77777777" w:rsidR="00524EC1" w:rsidRDefault="00814552" w:rsidP="00814552">
      <w:pPr>
        <w:jc w:val="center"/>
        <w:rPr>
          <w:b/>
          <w:bCs/>
          <w:rtl/>
          <w:lang w:bidi="fa-IR"/>
        </w:rPr>
      </w:pPr>
      <w:r w:rsidRPr="00C9349F">
        <w:rPr>
          <w:rFonts w:hint="cs"/>
          <w:b/>
          <w:bCs/>
          <w:rtl/>
          <w:lang w:bidi="fa-IR"/>
        </w:rPr>
        <w:t xml:space="preserve">فراخوان </w:t>
      </w:r>
    </w:p>
    <w:p w14:paraId="7D17C7D4" w14:textId="77777777" w:rsidR="00D45966" w:rsidRDefault="00D45966" w:rsidP="00814552">
      <w:pPr>
        <w:jc w:val="center"/>
        <w:rPr>
          <w:b/>
          <w:bCs/>
          <w:sz w:val="26"/>
          <w:szCs w:val="30"/>
          <w:rtl/>
          <w:lang w:bidi="fa-IR"/>
        </w:rPr>
      </w:pPr>
      <w:r w:rsidRPr="00D45966">
        <w:rPr>
          <w:b/>
          <w:bCs/>
          <w:sz w:val="26"/>
          <w:szCs w:val="30"/>
          <w:rtl/>
          <w:lang w:bidi="fa-IR"/>
        </w:rPr>
        <w:t>‏‏ اشتغال خانگ</w:t>
      </w:r>
      <w:r w:rsidRPr="00D45966">
        <w:rPr>
          <w:rFonts w:hint="cs"/>
          <w:b/>
          <w:bCs/>
          <w:sz w:val="26"/>
          <w:szCs w:val="30"/>
          <w:rtl/>
          <w:lang w:bidi="fa-IR"/>
        </w:rPr>
        <w:t>ی</w:t>
      </w:r>
      <w:r w:rsidRPr="00D45966">
        <w:rPr>
          <w:b/>
          <w:bCs/>
          <w:sz w:val="26"/>
          <w:szCs w:val="30"/>
          <w:rtl/>
          <w:lang w:bidi="fa-IR"/>
        </w:rPr>
        <w:t xml:space="preserve"> </w:t>
      </w:r>
    </w:p>
    <w:p w14:paraId="5CB19729" w14:textId="77777777" w:rsidR="00D45966" w:rsidRDefault="00D45966" w:rsidP="00814552">
      <w:pPr>
        <w:jc w:val="center"/>
        <w:rPr>
          <w:b/>
          <w:bCs/>
          <w:sz w:val="26"/>
          <w:szCs w:val="30"/>
          <w:rtl/>
          <w:lang w:bidi="fa-IR"/>
        </w:rPr>
      </w:pPr>
      <w:r w:rsidRPr="00D45966">
        <w:rPr>
          <w:b/>
          <w:bCs/>
          <w:sz w:val="26"/>
          <w:szCs w:val="30"/>
          <w:rtl/>
          <w:lang w:bidi="fa-IR"/>
        </w:rPr>
        <w:t>بانوان کارآفر</w:t>
      </w:r>
      <w:r w:rsidRPr="00D45966">
        <w:rPr>
          <w:rFonts w:hint="cs"/>
          <w:b/>
          <w:bCs/>
          <w:sz w:val="26"/>
          <w:szCs w:val="30"/>
          <w:rtl/>
          <w:lang w:bidi="fa-IR"/>
        </w:rPr>
        <w:t>ی</w:t>
      </w:r>
      <w:r w:rsidRPr="00D45966">
        <w:rPr>
          <w:rFonts w:hint="eastAsia"/>
          <w:b/>
          <w:bCs/>
          <w:sz w:val="26"/>
          <w:szCs w:val="30"/>
          <w:rtl/>
          <w:lang w:bidi="fa-IR"/>
        </w:rPr>
        <w:t>ن</w:t>
      </w:r>
      <w:r w:rsidRPr="00D45966">
        <w:rPr>
          <w:b/>
          <w:bCs/>
          <w:sz w:val="26"/>
          <w:szCs w:val="30"/>
          <w:rtl/>
          <w:lang w:bidi="fa-IR"/>
        </w:rPr>
        <w:t xml:space="preserve"> </w:t>
      </w:r>
    </w:p>
    <w:p w14:paraId="65BE3871" w14:textId="569D966A" w:rsidR="007B393A" w:rsidRDefault="00D45966" w:rsidP="00D45966">
      <w:pPr>
        <w:jc w:val="center"/>
        <w:rPr>
          <w:b/>
          <w:bCs/>
          <w:sz w:val="26"/>
          <w:szCs w:val="30"/>
          <w:rtl/>
          <w:lang w:bidi="fa-IR"/>
        </w:rPr>
      </w:pPr>
      <w:r w:rsidRPr="00D45966">
        <w:rPr>
          <w:b/>
          <w:bCs/>
          <w:sz w:val="26"/>
          <w:szCs w:val="30"/>
          <w:rtl/>
          <w:lang w:bidi="fa-IR"/>
        </w:rPr>
        <w:t>روستا</w:t>
      </w:r>
      <w:r w:rsidRPr="00D45966">
        <w:rPr>
          <w:rFonts w:hint="cs"/>
          <w:b/>
          <w:bCs/>
          <w:sz w:val="26"/>
          <w:szCs w:val="30"/>
          <w:rtl/>
          <w:lang w:bidi="fa-IR"/>
        </w:rPr>
        <w:t>یی</w:t>
      </w:r>
      <w:r w:rsidRPr="00D45966">
        <w:rPr>
          <w:b/>
          <w:bCs/>
          <w:sz w:val="26"/>
          <w:szCs w:val="30"/>
          <w:rtl/>
          <w:lang w:bidi="fa-IR"/>
        </w:rPr>
        <w:t xml:space="preserve"> و عشا</w:t>
      </w:r>
      <w:r w:rsidRPr="00D45966">
        <w:rPr>
          <w:rFonts w:hint="cs"/>
          <w:b/>
          <w:bCs/>
          <w:sz w:val="26"/>
          <w:szCs w:val="30"/>
          <w:rtl/>
          <w:lang w:bidi="fa-IR"/>
        </w:rPr>
        <w:t>ی</w:t>
      </w:r>
      <w:r w:rsidRPr="00D45966">
        <w:rPr>
          <w:rFonts w:hint="eastAsia"/>
          <w:b/>
          <w:bCs/>
          <w:sz w:val="26"/>
          <w:szCs w:val="30"/>
          <w:rtl/>
          <w:lang w:bidi="fa-IR"/>
        </w:rPr>
        <w:t>ر</w:t>
      </w:r>
      <w:r w:rsidRPr="00D45966">
        <w:rPr>
          <w:rFonts w:hint="cs"/>
          <w:b/>
          <w:bCs/>
          <w:sz w:val="26"/>
          <w:szCs w:val="30"/>
          <w:rtl/>
          <w:lang w:bidi="fa-IR"/>
        </w:rPr>
        <w:t>ی</w:t>
      </w:r>
      <w:r w:rsidRPr="00D45966">
        <w:rPr>
          <w:b/>
          <w:bCs/>
          <w:sz w:val="26"/>
          <w:szCs w:val="30"/>
          <w:rtl/>
          <w:lang w:bidi="fa-IR"/>
        </w:rPr>
        <w:t xml:space="preserve"> </w:t>
      </w:r>
    </w:p>
    <w:p w14:paraId="72B1129F" w14:textId="5329DD21" w:rsidR="00D45966" w:rsidRDefault="00D45966" w:rsidP="00D45966">
      <w:pPr>
        <w:jc w:val="center"/>
        <w:rPr>
          <w:b/>
          <w:bCs/>
          <w:sz w:val="26"/>
          <w:szCs w:val="30"/>
          <w:rtl/>
          <w:lang w:bidi="fa-IR"/>
        </w:rPr>
      </w:pPr>
      <w:r>
        <w:rPr>
          <w:rFonts w:hint="cs"/>
          <w:b/>
          <w:bCs/>
          <w:sz w:val="26"/>
          <w:szCs w:val="30"/>
          <w:rtl/>
          <w:lang w:bidi="fa-IR"/>
        </w:rPr>
        <w:t>و شرکت‌های دانش‌بنیان</w:t>
      </w:r>
    </w:p>
    <w:p w14:paraId="7BF3D99D" w14:textId="77777777" w:rsidR="00D45966" w:rsidRDefault="00D45966" w:rsidP="00D45966">
      <w:pPr>
        <w:jc w:val="center"/>
        <w:rPr>
          <w:b/>
          <w:bCs/>
          <w:rtl/>
          <w:lang w:bidi="fa-IR"/>
        </w:rPr>
      </w:pPr>
    </w:p>
    <w:p w14:paraId="7C822DC1" w14:textId="5438C435" w:rsidR="007B393A" w:rsidRDefault="0009408A" w:rsidP="0009408A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پی‌رو فراخوان </w:t>
      </w:r>
      <w:r w:rsidR="00D45966">
        <w:rPr>
          <w:rFonts w:hint="cs"/>
          <w:b/>
          <w:bCs/>
          <w:rtl/>
          <w:lang w:bidi="fa-IR"/>
        </w:rPr>
        <w:t xml:space="preserve">تسهیلات </w:t>
      </w:r>
      <w:r w:rsidR="00D45966" w:rsidRPr="00D45966">
        <w:rPr>
          <w:b/>
          <w:bCs/>
          <w:rtl/>
          <w:lang w:bidi="fa-IR"/>
        </w:rPr>
        <w:t>‏‏فراخوان اشتغال خانگ</w:t>
      </w:r>
      <w:r w:rsidR="00D45966" w:rsidRPr="00D45966">
        <w:rPr>
          <w:rFonts w:hint="cs"/>
          <w:b/>
          <w:bCs/>
          <w:rtl/>
          <w:lang w:bidi="fa-IR"/>
        </w:rPr>
        <w:t>ی</w:t>
      </w:r>
      <w:r w:rsidR="00D45966" w:rsidRPr="00D45966">
        <w:rPr>
          <w:b/>
          <w:bCs/>
          <w:rtl/>
          <w:lang w:bidi="fa-IR"/>
        </w:rPr>
        <w:t xml:space="preserve"> بانوان کارآفر</w:t>
      </w:r>
      <w:r w:rsidR="00D45966" w:rsidRPr="00D45966">
        <w:rPr>
          <w:rFonts w:hint="cs"/>
          <w:b/>
          <w:bCs/>
          <w:rtl/>
          <w:lang w:bidi="fa-IR"/>
        </w:rPr>
        <w:t>ی</w:t>
      </w:r>
      <w:r w:rsidR="00D45966" w:rsidRPr="00D45966">
        <w:rPr>
          <w:rFonts w:hint="eastAsia"/>
          <w:b/>
          <w:bCs/>
          <w:rtl/>
          <w:lang w:bidi="fa-IR"/>
        </w:rPr>
        <w:t>ن</w:t>
      </w:r>
      <w:r w:rsidR="00D45966" w:rsidRPr="00D45966">
        <w:rPr>
          <w:b/>
          <w:bCs/>
          <w:rtl/>
          <w:lang w:bidi="fa-IR"/>
        </w:rPr>
        <w:t xml:space="preserve"> روستا</w:t>
      </w:r>
      <w:r w:rsidR="00D45966" w:rsidRPr="00D45966">
        <w:rPr>
          <w:rFonts w:hint="cs"/>
          <w:b/>
          <w:bCs/>
          <w:rtl/>
          <w:lang w:bidi="fa-IR"/>
        </w:rPr>
        <w:t>یی</w:t>
      </w:r>
      <w:r w:rsidR="00D45966" w:rsidRPr="00D45966">
        <w:rPr>
          <w:b/>
          <w:bCs/>
          <w:rtl/>
          <w:lang w:bidi="fa-IR"/>
        </w:rPr>
        <w:t xml:space="preserve"> و عشا</w:t>
      </w:r>
      <w:r w:rsidR="00D45966" w:rsidRPr="00D45966">
        <w:rPr>
          <w:rFonts w:hint="cs"/>
          <w:b/>
          <w:bCs/>
          <w:rtl/>
          <w:lang w:bidi="fa-IR"/>
        </w:rPr>
        <w:t>ی</w:t>
      </w:r>
      <w:r w:rsidR="00D45966" w:rsidRPr="00D45966">
        <w:rPr>
          <w:rFonts w:hint="eastAsia"/>
          <w:b/>
          <w:bCs/>
          <w:rtl/>
          <w:lang w:bidi="fa-IR"/>
        </w:rPr>
        <w:t>ر</w:t>
      </w:r>
      <w:r w:rsidR="00D45966" w:rsidRPr="00D45966">
        <w:rPr>
          <w:rFonts w:hint="cs"/>
          <w:b/>
          <w:bCs/>
          <w:rtl/>
          <w:lang w:bidi="fa-IR"/>
        </w:rPr>
        <w:t>ی</w:t>
      </w:r>
      <w:r w:rsidR="00D45966" w:rsidRPr="00D45966">
        <w:rPr>
          <w:b/>
          <w:bCs/>
          <w:rtl/>
          <w:lang w:bidi="fa-IR"/>
        </w:rPr>
        <w:t xml:space="preserve"> </w:t>
      </w:r>
      <w:r w:rsidR="00D45966">
        <w:rPr>
          <w:rFonts w:hint="cs"/>
          <w:b/>
          <w:bCs/>
          <w:rtl/>
          <w:lang w:bidi="fa-IR"/>
        </w:rPr>
        <w:t xml:space="preserve">و شزکت‌های دانش‌بنیان در راستای بهره‌مندی از تسهیلات قرض‌الحسنه مشاغل خرد و خانگی؛ از متقاضیان دعوت می‌شود با مراجعه به تارنمای «طرح ثبت نام مشاغل خانگی» به نشانی </w:t>
      </w:r>
      <w:r w:rsidR="00D45966">
        <w:rPr>
          <w:b/>
          <w:bCs/>
          <w:lang w:bidi="fa-IR"/>
        </w:rPr>
        <w:t>https://mkh.mcls.gov.ir</w:t>
      </w:r>
      <w:r w:rsidR="00D45966">
        <w:rPr>
          <w:rFonts w:hint="cs"/>
          <w:b/>
          <w:bCs/>
          <w:rtl/>
          <w:lang w:bidi="fa-IR"/>
        </w:rPr>
        <w:t xml:space="preserve"> اقدام نمایند.</w:t>
      </w:r>
    </w:p>
    <w:p w14:paraId="749F6515" w14:textId="77777777" w:rsidR="002645D8" w:rsidRPr="00C9349F" w:rsidRDefault="002645D8" w:rsidP="002645D8">
      <w:pPr>
        <w:ind w:firstLine="0"/>
        <w:rPr>
          <w:b/>
          <w:bCs/>
          <w:rtl/>
          <w:lang w:bidi="fa-IR"/>
        </w:rPr>
      </w:pPr>
    </w:p>
    <w:sectPr w:rsidR="002645D8" w:rsidRPr="00C9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86705"/>
    <w:multiLevelType w:val="hybridMultilevel"/>
    <w:tmpl w:val="C61CDA50"/>
    <w:lvl w:ilvl="0" w:tplc="D3642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57"/>
    <w:rsid w:val="000717B0"/>
    <w:rsid w:val="000838C5"/>
    <w:rsid w:val="00093628"/>
    <w:rsid w:val="0009408A"/>
    <w:rsid w:val="000A4F08"/>
    <w:rsid w:val="000D1FF6"/>
    <w:rsid w:val="001E4DAE"/>
    <w:rsid w:val="002479DE"/>
    <w:rsid w:val="002645D8"/>
    <w:rsid w:val="002B78DD"/>
    <w:rsid w:val="002C16DA"/>
    <w:rsid w:val="002D3E3F"/>
    <w:rsid w:val="00361729"/>
    <w:rsid w:val="00380EA2"/>
    <w:rsid w:val="003C31E6"/>
    <w:rsid w:val="003C4ED9"/>
    <w:rsid w:val="0041710A"/>
    <w:rsid w:val="00467CC1"/>
    <w:rsid w:val="004A255D"/>
    <w:rsid w:val="004D3482"/>
    <w:rsid w:val="00524EC1"/>
    <w:rsid w:val="00606FD1"/>
    <w:rsid w:val="00611F57"/>
    <w:rsid w:val="00652844"/>
    <w:rsid w:val="00660DAE"/>
    <w:rsid w:val="0079090D"/>
    <w:rsid w:val="00795995"/>
    <w:rsid w:val="007B393A"/>
    <w:rsid w:val="007E63DC"/>
    <w:rsid w:val="00814552"/>
    <w:rsid w:val="00934565"/>
    <w:rsid w:val="0094287C"/>
    <w:rsid w:val="009F38D4"/>
    <w:rsid w:val="00A93D8E"/>
    <w:rsid w:val="00AC0EA0"/>
    <w:rsid w:val="00B54B5F"/>
    <w:rsid w:val="00BC75FA"/>
    <w:rsid w:val="00C60A6D"/>
    <w:rsid w:val="00C9349F"/>
    <w:rsid w:val="00D45966"/>
    <w:rsid w:val="00E225C7"/>
    <w:rsid w:val="00F07580"/>
    <w:rsid w:val="00F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A930"/>
  <w15:chartTrackingRefBased/>
  <w15:docId w15:val="{443CDD4F-1870-4D4C-95E4-CC92CC1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bidi/>
        <w:ind w:firstLine="397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57E8-0F28-4A42-B29B-12447C62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parvaneh sayad amin</dc:creator>
  <cp:keywords/>
  <dc:description/>
  <cp:lastModifiedBy>parvaneh sayad amin</cp:lastModifiedBy>
  <cp:revision>2</cp:revision>
  <cp:lastPrinted>2024-04-30T09:56:00Z</cp:lastPrinted>
  <dcterms:created xsi:type="dcterms:W3CDTF">2025-11-17T06:54:00Z</dcterms:created>
  <dcterms:modified xsi:type="dcterms:W3CDTF">2025-11-17T06:54:00Z</dcterms:modified>
</cp:coreProperties>
</file>